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5C" w:rsidRDefault="005374D5">
      <w:r>
        <w:t>Przykład dobrej praktyki – wykorzystanie TIK na lekcji matematyki</w:t>
      </w:r>
    </w:p>
    <w:p w:rsidR="005374D5" w:rsidRDefault="005374D5">
      <w:r>
        <w:t>Wykorzystanie tablicy interaktywnej na lekcji matematyki szczególnie jest przydatne podczas lekcji geometrii, gdzie bardzo często oglądamy filmy, które pozwalają w bardzo dokładny sposób ukazać rysowanie figur przestrzennych i nie tracimy czasu na rysowanie ich na tablicy. Ponadto uczniowie mogą w domu ponownie obejrzeć film w celu utrwalenia materiału.</w:t>
      </w:r>
    </w:p>
    <w:p w:rsidR="005374D5" w:rsidRDefault="005374D5">
      <w:r>
        <w:t xml:space="preserve">Poza tym korzystamy z elektronicznej wersji podręcznika i zeszytu ćwiczeń. Wdrażając uczniów do samokontroli często wykorzystuję </w:t>
      </w:r>
      <w:proofErr w:type="spellStart"/>
      <w:r>
        <w:t>multćwiczenia</w:t>
      </w:r>
      <w:proofErr w:type="spellEnd"/>
      <w:r>
        <w:t xml:space="preserve">. Dzieci samodzielnie lub w grupach rozwiązują zadania, a następnie sprawdzamy otrzymane przez nich wyniki z wyświetlonymi na tablicy oraz je omawiamy. Dzięki temu nie tracimy czasu na zapisywanie wyników na tablicy. Możemy wówczas dodatkowy czas przeznaczyć na poćwiczenie poprzez interaktywne gry dydaktyczne. </w:t>
      </w:r>
    </w:p>
    <w:sectPr w:rsidR="005374D5" w:rsidSect="003E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74D5"/>
    <w:rsid w:val="003E765C"/>
    <w:rsid w:val="005374D5"/>
    <w:rsid w:val="008611B2"/>
    <w:rsid w:val="00AF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2022-05-31T15:52:00Z</dcterms:created>
  <dcterms:modified xsi:type="dcterms:W3CDTF">2022-05-31T16:02:00Z</dcterms:modified>
</cp:coreProperties>
</file>