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FA" w:rsidRPr="00F40C18" w:rsidRDefault="00F74BFA" w:rsidP="00F74BFA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Zarządzenie 10/2020</w:t>
      </w:r>
    </w:p>
    <w:p w:rsidR="00F74BFA" w:rsidRPr="00F40C18" w:rsidRDefault="00F74BFA" w:rsidP="00F74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Dyrektora  S</w:t>
      </w:r>
      <w:r w:rsidR="00560153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zkoły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Podstawowej w Lelkowie </w:t>
      </w:r>
    </w:p>
    <w:p w:rsidR="00560153" w:rsidRPr="00F40C18" w:rsidRDefault="00F74BFA" w:rsidP="00F74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 dnia 27.08.2020r.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sprawie</w:t>
      </w:r>
      <w:r w:rsidR="00F74BFA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: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wprowadzenia  w  szkole  procedur  dostosowanych   do  wytycznych  MEN, MZ  i  GIS  w  celu  zminimalizowania   ryzyka   wystąpienia   zakażenia   wirusem  SARS-CoV-2 wywołującym chorobę COVID-19.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 podstawie:</w:t>
      </w:r>
    </w:p>
    <w:p w:rsidR="00560153" w:rsidRPr="00F40C18" w:rsidRDefault="00560153" w:rsidP="005601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art. 68 ust. 1 pkt 6  Ustawy   z   dnia   14   grudnia  2016   r.   Prawo oświatowe(</w:t>
      </w:r>
      <w:proofErr w:type="spellStart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t.j</w:t>
      </w:r>
      <w:proofErr w:type="spellEnd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. Dz.U. z 2020 r. poz. 910), w zw. z art. 8a ust. 5 pkt 2 </w:t>
      </w:r>
    </w:p>
    <w:p w:rsidR="00560153" w:rsidRPr="00F40C18" w:rsidRDefault="00560153" w:rsidP="005601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Ustawy z dnia 14 marca 1985 r. o Państwowej Inspekcji Sanitarnej (</w:t>
      </w:r>
      <w:proofErr w:type="spellStart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t.j</w:t>
      </w:r>
      <w:proofErr w:type="spellEnd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 Dz.U. z 2019 r. poz. 59 ze zm.),</w:t>
      </w:r>
    </w:p>
    <w:p w:rsidR="00560153" w:rsidRPr="00F40C18" w:rsidRDefault="00560153" w:rsidP="005601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Rozporządzenia Ministra Edukacji Narodowej i Sportu z dnia 31 grudnia 2002 r. w sprawie bezpieczeństwa i higieny w publicznych i niepublicznych szkołach i placówkach (t</w:t>
      </w:r>
      <w:r w:rsidR="000E0DED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.j.</w:t>
      </w:r>
      <w:r w:rsidR="000E0DED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Dz.U.         z 2020 r. poz. 1166)</w:t>
      </w:r>
    </w:p>
    <w:p w:rsidR="00560153" w:rsidRPr="00F40C18" w:rsidRDefault="00560153" w:rsidP="005601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Rozporządzenia  Rady Ministrów z dnia 7 sierpnia 2020 r. w sprawie ustanowienia określonych ograniczeń, nakazów i zakazów w związku z wystąpieniem stanu epidemii (Dz.U. z 2020 r. poz. 1356)</w:t>
      </w:r>
    </w:p>
    <w:p w:rsidR="00560153" w:rsidRPr="00F40C18" w:rsidRDefault="00560153" w:rsidP="005601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  (Dz.U. UE.L. z 2016 r. Nr 119 poz. 1)</w:t>
      </w:r>
    </w:p>
    <w:p w:rsidR="00560153" w:rsidRPr="00F40C18" w:rsidRDefault="00560153" w:rsidP="00560153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zarządza się, co następuje: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 1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Wprowadza się:</w:t>
      </w:r>
    </w:p>
    <w:p w:rsidR="00560153" w:rsidRPr="00F40C18" w:rsidRDefault="00560153" w:rsidP="0056015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„Procedurę wyboru formy kształcenia”, stanowiącą załącznik nr 1 do</w:t>
      </w:r>
      <w:r w:rsidR="00F74BFA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zarządzenia.</w:t>
      </w:r>
    </w:p>
    <w:p w:rsidR="00F74BFA" w:rsidRPr="00F40C18" w:rsidRDefault="00F74BFA" w:rsidP="00F74BF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„Procedurę bezpieczeństwa pracy stołówki i wydawania posiłków”, stanowiącą załącznik nr 2 do zarządzenia.  </w:t>
      </w:r>
    </w:p>
    <w:p w:rsidR="00F74BFA" w:rsidRPr="00F40C18" w:rsidRDefault="00F74BFA" w:rsidP="00F74BF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„Procedurę przyprowadzania i odbierania uczniów ze szkoły”, stanowiącą załącznik nr 3 do zarządzenia. </w:t>
      </w:r>
    </w:p>
    <w:p w:rsidR="00560153" w:rsidRPr="00F40C18" w:rsidRDefault="00F74BFA" w:rsidP="00F74BF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="00560153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„Procedurę organizacji zajęć lekcyjnych”, 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stanowiącą załącznik nr 4</w:t>
      </w:r>
      <w:r w:rsidR="00560153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do zarządzenia.</w:t>
      </w:r>
    </w:p>
    <w:p w:rsidR="00F74BFA" w:rsidRPr="00F40C18" w:rsidRDefault="00F74BFA" w:rsidP="00F74BF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„Procedurę przetwarzania danych szczególnej kategorii”,  stanowiącą załącznik nr 5 do zarządzenia.</w:t>
      </w:r>
    </w:p>
    <w:p w:rsidR="00F74BFA" w:rsidRPr="00F40C18" w:rsidRDefault="00F74BFA" w:rsidP="00F74BF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„Procedurę przeprowadzania dezynfekcji w szkole”, stanowiącą załącznik nr 6 do zarządzenia.</w:t>
      </w:r>
    </w:p>
    <w:p w:rsidR="00F74BFA" w:rsidRPr="00F40C18" w:rsidRDefault="00F74BFA" w:rsidP="00F74BF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„Procedurę postępowania na wypadek podejrzenia wystąpienia objawów choroby COVID-19”, st</w:t>
      </w:r>
      <w:r w:rsidR="000E0DED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anowiącą załącznik nr 7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do zarządzenia.</w:t>
      </w:r>
    </w:p>
    <w:p w:rsidR="00560153" w:rsidRPr="00F40C18" w:rsidRDefault="00560153" w:rsidP="00F74BF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„</w:t>
      </w:r>
      <w:r w:rsidR="00F74BFA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Procedurę organizacji przerw oraz dyżurów nauczycieli na przerwach”,  stanowiącą załącznik </w:t>
      </w:r>
      <w:r w:rsidR="00F74BFA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nr 8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do zarządzenia.</w:t>
      </w:r>
    </w:p>
    <w:p w:rsidR="00560153" w:rsidRPr="00F40C18" w:rsidRDefault="00560153" w:rsidP="0056015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 2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Zarządzenie wchodzi w życie z dniem 01.09.2020 r..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F74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.....................................</w:t>
      </w:r>
    </w:p>
    <w:p w:rsidR="00560153" w:rsidRPr="00F40C18" w:rsidRDefault="00560153" w:rsidP="00F74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(podpis dyrektora)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lastRenderedPageBreak/>
        <w:t>Załącznik  nr  1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Procedura wyboru formy kształcenia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Niniejsza   procedura   ma   na   celu   zobiektywizowanie   wyboru   formy   kształcenia – stacjonarnej lub zdalnej w zależności od stopnia zagrożenia epidemiologicznego na obszarze   Powiatu  Braniewskiego,   na   terenie   którego   ma   siedzibę   Szkoła  Podstawowa  w Lelkowie.</w:t>
      </w:r>
    </w:p>
    <w:p w:rsidR="00560153" w:rsidRPr="00F40C18" w:rsidRDefault="00560153" w:rsidP="005601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zależności od tego, czy Powiat Braniewski, na terenie którego ma siedzibę   Szkoła     Podstawowa  w Lelkowie,   został   zaliczony   do   strefy „czerwonej”   lub   „żółtej”,   zgodnie   z  Rozporządzeniem   Rady   Ministrów   z   dnia</w:t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7</w:t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sierpnia   2020   r.   w   sprawie   ustanowienia   określonych   ograniczeń,   nakazów i zakazów   w   związku   z   wystąpieniem   stanu   epidemii(Dz.U. z 2020 r. poz. 1356),  dyrektor podejmuje decyzję o rozpoczęciu procedury ograniczenia funkcjonowania szkoły przewidzianej w odrębnych przepisach.</w:t>
      </w:r>
    </w:p>
    <w:p w:rsidR="00560153" w:rsidRPr="00F40C18" w:rsidRDefault="00560153" w:rsidP="005601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sytuacji niezaliczenia Powiatu Braniewskiego  do strefy „żółtej” lub „czerwonej”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szkole funkcjonuje kształcenie w trybie stacjonarnym. Obowiązują wytyczne GIS, MZ i MEN dla szkół i placówek oświatowych.</w:t>
      </w:r>
    </w:p>
    <w:p w:rsidR="00560153" w:rsidRPr="00F40C18" w:rsidRDefault="00560153" w:rsidP="005601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  przypadku zaliczenia   Powiatu  Braniewskiego do   strefy „żółtej” dyrektor podejmuje decyzję o przeprowadzeniu procedury wprowadzenia:</w:t>
      </w:r>
    </w:p>
    <w:p w:rsidR="00560153" w:rsidRPr="00F40C18" w:rsidRDefault="00560153" w:rsidP="005601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mieszanej formy kształcenia (hybrydowej) – dającej możliwość wprowadzenia zawieszenia zajęć stacjonarnych grupy, grupy wychowawczej, oddziału, klasy, etapu edukacyjnego lub całej szkoły lub placówki w zakresie wszystkich lub poszczególnych zajęć. Zawieszenie zajęć stacjonarnych oznacza wprowadzenie kształcenia na odległość (zdalnego),</w:t>
      </w:r>
    </w:p>
    <w:p w:rsidR="00560153" w:rsidRPr="00F40C18" w:rsidRDefault="00560153" w:rsidP="005601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kształcenia zdalnego – oznaczającego zawieszenie zajęć stacjonarnych na czas określony   i   wprowadzeniu   w   całej   szkole   kształcenia   na   odległość   (edukacji zdalnej).</w:t>
      </w:r>
    </w:p>
    <w:p w:rsidR="00560153" w:rsidRPr="00F40C18" w:rsidRDefault="00560153" w:rsidP="005601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przypadku zaliczenia Powiatu Braniewskiego do strefy „czerwonej” dyrektor podejmuje decyzję o przeprowadzeniu procedury wprowadzenia kształcenia zdalnego – oznaczającego zawieszenie zajęć stacjonarnych na określony czas i wprowadzeniu w całej szkole kształcenia na odległość (edukacji zdalnej).</w:t>
      </w:r>
    </w:p>
    <w:p w:rsidR="00560153" w:rsidRPr="00F40C18" w:rsidRDefault="00560153" w:rsidP="005601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Wprowadzenie formy kształcenia, o której mowa w ust. 4 pkt 1 wymaga uzyskania zgody   organu   prowadzącego   i   otrzymania   pozytywnej   opinii   </w:t>
      </w:r>
      <w:proofErr w:type="spellStart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PaństwowegoPowiatowego</w:t>
      </w:r>
      <w:proofErr w:type="spellEnd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Inspektora Sanitarnego.</w:t>
      </w:r>
    </w:p>
    <w:p w:rsidR="00560153" w:rsidRPr="00F40C18" w:rsidRDefault="00560153" w:rsidP="005601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Wprowadzenie formy kształcenia, o której mowa w ust. 4 pkt 2 i ust. 5 wymaga uzyskania   zgody   organu   prowadzącego   i   pozytywnej   opinii   </w:t>
      </w:r>
      <w:proofErr w:type="spellStart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PaństwowegoPowiatowego</w:t>
      </w:r>
      <w:proofErr w:type="spellEnd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Inspektora Sanitarnego.</w:t>
      </w:r>
    </w:p>
    <w:p w:rsidR="00560153" w:rsidRPr="00F40C18" w:rsidRDefault="00560153" w:rsidP="005601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Przed upływem okresu wprowadzenia form kształcenia, o których mowa w ust. 4 i 5 dyrektor   może   podjąć   decyzję   o   ponownym   wprowadzeniu   wymienionych   form kształcenia na czas określony.</w:t>
      </w:r>
    </w:p>
    <w:p w:rsidR="00560153" w:rsidRPr="00F40C18" w:rsidRDefault="00560153" w:rsidP="005601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przypadku wprowadzenia w szkole form kształcenia, o których mowa w ust. 4 i 5 dyrektor ustala szczegółowe zasady organizacji nauki zdalnej, zgodnie z wymogami zawartymi w przepisach szczególnych.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lastRenderedPageBreak/>
        <w:t>Załącznik nr 2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Procedura bezpieczeństwa pracy stołówki i wydawania posiłków</w:t>
      </w:r>
    </w:p>
    <w:p w:rsidR="00560153" w:rsidRPr="00F40C18" w:rsidRDefault="00560153" w:rsidP="0056015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Personel   kuchenny   i   pracownicy   administracji   oraz   obsługi   sprzątającej   powinni ograniczyć kontakty z uczniami oraz nauczycielami.</w:t>
      </w:r>
    </w:p>
    <w:p w:rsidR="00560153" w:rsidRPr="00F40C18" w:rsidRDefault="00560153" w:rsidP="0056015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Odległość   między   stanowiskami   pracy   na   stołówce   szkolnej   powinna   wynosić   co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najmniej 1,5 m.</w:t>
      </w:r>
    </w:p>
    <w:p w:rsidR="00560153" w:rsidRPr="00F40C18" w:rsidRDefault="00560153" w:rsidP="0056015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Jeżeli   zachowanie   warunku,   o   którym   mowa   w   ust.   2   jest   niemożliwe,   wówczas pracodawca zapewnia środki ochrony osobistej, w  postaci  masek, przyłbic, rękawic ochronnych, fartuchów.</w:t>
      </w:r>
    </w:p>
    <w:p w:rsidR="00560153" w:rsidRPr="00F40C18" w:rsidRDefault="00560153" w:rsidP="0056015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Szczególną   uwagę   zwraca   się   na   utrzymanie   wysokiej   higieny   stanowisk   pracy, opakowań produktów, sprzętu kuchennego, naczyń stołowych oraz sztućców.</w:t>
      </w:r>
    </w:p>
    <w:p w:rsidR="00560153" w:rsidRPr="00F40C18" w:rsidRDefault="00560153" w:rsidP="0056015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Posiłki   wydawane   są   z   zachowaniem   zasady   ograniczenia   liczby   uczniów przebywających   jednocześnie   na   stołówce   oraz   zasad   ograniczenia możliwości ewentualnego rozprzestrzeniania się wirusa. W tym celu:</w:t>
      </w:r>
    </w:p>
    <w:p w:rsidR="00560153" w:rsidRPr="00F40C18" w:rsidRDefault="00560153" w:rsidP="0056015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stosuje się zmianowe wydawanie posiłków,</w:t>
      </w:r>
    </w:p>
    <w:p w:rsidR="00560153" w:rsidRPr="00F40C18" w:rsidRDefault="00560153" w:rsidP="0056015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miarę możliwości na stołówce powinni spożywać posiłki uczniowie tej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samej grupy,</w:t>
      </w:r>
    </w:p>
    <w:p w:rsidR="00560153" w:rsidRPr="00F40C18" w:rsidRDefault="00560153" w:rsidP="0056015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Osoba   odpowiedzialna   za   podawanie   uczniom   posiłków   obowiązana   jest   do przeprowadzenia   uprzedniej   dezynfekcji   powierzchni,   na   której   spożywany   jest posiłek, a także sprzętów służących dzieciom do jego spożycia.</w:t>
      </w:r>
    </w:p>
    <w:p w:rsidR="00560153" w:rsidRPr="00F40C18" w:rsidRDefault="00560153" w:rsidP="0056015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   każdym   posiłku   blaty,   stoły   i   poręcze   krzeseł   są   dezynfekowane   przez   personel sprzątający.</w:t>
      </w:r>
    </w:p>
    <w:p w:rsidR="00560153" w:rsidRPr="00F40C18" w:rsidRDefault="00560153" w:rsidP="0056015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Wielorazowe   naczynia   i   sztućce   należy   myć   w   zmywar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ce   z   dodatkiem   detergentu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temperaturze min. 60°C lub je wyparzać.</w:t>
      </w:r>
    </w:p>
    <w:p w:rsidR="00560153" w:rsidRPr="00F40C18" w:rsidRDefault="00560153" w:rsidP="0056015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Cukier   i   inne   dodatki   są   wydawane   przez   obsługę.   Na   stołówce   nie   obowiązuje samoobsługa.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lastRenderedPageBreak/>
        <w:t>Załącznik  nr 3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Procedura przyprowadzania i odbierania uczniów ze szkoły</w:t>
      </w:r>
    </w:p>
    <w:p w:rsidR="00560153" w:rsidRPr="00F40C18" w:rsidRDefault="00560153" w:rsidP="0056015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Niniejsza   procedura   powstała   na   podstawie   wytycznych   Głównego   Inspektora Sanitarnego.</w:t>
      </w:r>
    </w:p>
    <w:p w:rsidR="00560153" w:rsidRPr="00F40C18" w:rsidRDefault="00560153" w:rsidP="0056015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Celem   procedury   jest   zminimalizowanie   ryzyka   wystąpienia   zakażenia   wirusem SARS-CoV-2 wywołującym chorobę COVID-19.</w:t>
      </w:r>
    </w:p>
    <w:p w:rsidR="00560153" w:rsidRPr="00F40C18" w:rsidRDefault="00560153" w:rsidP="0056015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Do szkoły może uczęszczać uczeń bez objawów chorobowych sugerujących infekcję dróg   oddechowych   oraz   gdy   domownicy   nie   przebywają   na   kwarantannie   lub w izolacji w warunkach domowych.</w:t>
      </w:r>
    </w:p>
    <w:p w:rsidR="00560153" w:rsidRPr="00F40C18" w:rsidRDefault="00560153" w:rsidP="0056015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Do   odwołania   należy   ograniczyć   bezpośredni   kontakt   z   osobami   trzecimi   do niezbędnego minimum.</w:t>
      </w:r>
    </w:p>
    <w:p w:rsidR="00560153" w:rsidRPr="00F40C18" w:rsidRDefault="00560153" w:rsidP="0056015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szkole zostaje wyznaczona przestrzeń wspólna, do której mają prawo wejść rodzice i opiekunowie przyprowadzający/odbierający uczniów do/ze szkoły.</w:t>
      </w:r>
    </w:p>
    <w:p w:rsidR="00560153" w:rsidRPr="00F40C18" w:rsidRDefault="00560153" w:rsidP="0056015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Opiekunowie   odprowadzający   i   przyprowadzający dzieci z punktu przedszkolnego, oddziału przedszkolnego oraz uczniów klasy I   mogą   wchodzić   do przestrzeni wspólnej szkoły, zachowując zasady:</w:t>
      </w:r>
    </w:p>
    <w:p w:rsidR="00560153" w:rsidRPr="00F40C18" w:rsidRDefault="00560153" w:rsidP="0056015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 opiekun z dzieckiem/dziećmi,</w:t>
      </w:r>
    </w:p>
    <w:p w:rsidR="00560153" w:rsidRPr="00F40C18" w:rsidRDefault="00560153" w:rsidP="0056015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dystans od kolejnego opiekuna z dzieckiem/dziećmi musi wynosić min. 1,5 m,</w:t>
      </w:r>
    </w:p>
    <w:p w:rsidR="00560153" w:rsidRPr="00F40C18" w:rsidRDefault="00560153" w:rsidP="0056015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dystans od pracowników szkoły musi wynosić min. 1,5 m,</w:t>
      </w:r>
    </w:p>
    <w:p w:rsidR="00560153" w:rsidRPr="00F40C18" w:rsidRDefault="00560153" w:rsidP="0056015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opiekunowie powinni przestrzegać obowiązujących przepisów prawa związanych z   bezpieczeństwem   zdrowotnym   obywateli   (m.in.   stosować   środki   ochronne: osłonę ust i nosa, nosić rękawiczki jednorazowe lub dezynfekować ręce).</w:t>
      </w:r>
    </w:p>
    <w:p w:rsidR="00560153" w:rsidRPr="00F40C18" w:rsidRDefault="00560153" w:rsidP="0056015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 każdym kontakcie z osobami trzecimi należy dezynfekować ręce. W przypadku stosowania   rękawiczek   powinny   być   często   zmieniane.   Należy   unikać   dotykania twarzy i oczu w trakcie noszenia rękawiczek.</w:t>
      </w:r>
    </w:p>
    <w:p w:rsidR="00560153" w:rsidRPr="00F40C18" w:rsidRDefault="00560153" w:rsidP="0056015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Wszystkim wchodzącym do budynku szkoły należy umożliwić skorzystanie z płynu do dezynfekcji rąk.</w:t>
      </w:r>
    </w:p>
    <w:p w:rsidR="00560153" w:rsidRPr="00F40C18" w:rsidRDefault="00560153" w:rsidP="0056015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Przy   wejściu   do   budynku   szkoły   należy   zamieścić   informację   o   obowiązku dezynfekowania rąk oraz instrukcję użycia środka dezynfekującego.</w:t>
      </w: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Załącznik  nr  4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Procedura organizacji zajęć lekcyjnych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§ 1</w:t>
      </w:r>
    </w:p>
    <w:p w:rsidR="00560153" w:rsidRPr="00F40C18" w:rsidRDefault="00560153" w:rsidP="005601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Niniejsza   procedura   powstała   na   podstawie   wytycznych   Głównego   Inspektora Sanitarnego.</w:t>
      </w:r>
    </w:p>
    <w:p w:rsidR="00560153" w:rsidRPr="00F40C18" w:rsidRDefault="00560153" w:rsidP="005601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Celem   procedury   jest   zminimalizowanie   ryzyka   wystąpienia   zakażenia   wirusem SARS-CoV-2 wywołującym chorobę COVID-19.</w:t>
      </w:r>
    </w:p>
    <w:p w:rsidR="00560153" w:rsidRPr="00F40C18" w:rsidRDefault="00560153" w:rsidP="005601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miarę  możliwości  należy unikać częstej zmiany pomieszczeń, w których odbywają się zajęcia.</w:t>
      </w:r>
    </w:p>
    <w:p w:rsidR="00560153" w:rsidRPr="00F40C18" w:rsidRDefault="00560153" w:rsidP="005601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Uczeń posiada własne przybory i podręczniki, które w czasie zajęć mogą znajdować się na stoliku szkolnym ucznia, w tornistrze lub we własnej szafce. Uczniowie nie powinni wymieniać się przyborami szkolnymi między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sobą.</w:t>
      </w:r>
    </w:p>
    <w:p w:rsidR="00560153" w:rsidRPr="00F40C18" w:rsidRDefault="00560153" w:rsidP="005601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Podczas realizacji zajęć, w tym zajęć wychowania fizycznego i sportowych, w których nie można zachować dystansu, należy ograniczyć ćwiczenia i gry kontaktowe.</w:t>
      </w:r>
    </w:p>
    <w:p w:rsidR="00560153" w:rsidRPr="00F40C18" w:rsidRDefault="00560153" w:rsidP="005601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miarę możliwości zajęcia sportowe należy przeprowadzać na otwartym powietrzu.</w:t>
      </w:r>
    </w:p>
    <w:p w:rsidR="00560153" w:rsidRPr="00F40C18" w:rsidRDefault="00560153" w:rsidP="005601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Uczeń   nie   powinien   zabierać   ze   sobą   do   szkoły   niepotrzebnych   przedmiotów. Ograniczenie   to   nie   dotyczy   dzieci   ze   specjalnymi   potrzebami   edukacyjnymi, w szczególności z niepełnosprawnościami. W takich sytuacjach należy dopilnować, aby dzieci nie udostępniały swoich zabawek innym, natomiast opiekunowie dziecka powinni zadbać o regularne czyszczenie (pranie lub dezynfekcję) zabawek i rzeczy. </w:t>
      </w:r>
    </w:p>
    <w:p w:rsidR="00560153" w:rsidRPr="00F40C18" w:rsidRDefault="00560153" w:rsidP="005601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sali odległości między stanowiskami dla uczniów powinny wynosić min. 1,5 m.</w:t>
      </w:r>
    </w:p>
    <w:p w:rsidR="00560153" w:rsidRPr="00F40C18" w:rsidRDefault="00560153" w:rsidP="005601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Jeżeli   istnieją   ku   temu   możliwości   kadrowe,   do   jednej   grupy   uczniów przyporządkowani są ci sami nauczyciele.</w:t>
      </w:r>
    </w:p>
    <w:p w:rsidR="00560153" w:rsidRPr="00F40C18" w:rsidRDefault="00560153" w:rsidP="005601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Jeżeli   istnieją   ku   temu   możliwości   lokalowe,   jedna   grupa   uczniów   przebywa w wyznaczonej i w miarę możliwości stałej sali.</w:t>
      </w:r>
    </w:p>
    <w:p w:rsidR="00560153" w:rsidRPr="00F40C18" w:rsidRDefault="00560153" w:rsidP="005601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 sali, w której przebywa grupa, należy usunąć przedmioty i sprzęty, których nie</w:t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można skutecznie umyć, uprać lub dezynfekować.</w:t>
      </w:r>
    </w:p>
    <w:p w:rsidR="00560153" w:rsidRPr="00F40C18" w:rsidRDefault="00560153" w:rsidP="0056015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§ 2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Organizacja pracy biblioteki</w:t>
      </w:r>
    </w:p>
    <w:p w:rsidR="00560153" w:rsidRPr="00F40C18" w:rsidRDefault="00560153" w:rsidP="0056015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Godziny   pracy   biblioteki   szkolnej   ustali   dy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rektor   w porozumieniu z nauczycielem biblioteki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,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uwzględniając potrzeby uczniów w tym zakresie.</w:t>
      </w:r>
    </w:p>
    <w:p w:rsidR="00560153" w:rsidRPr="00F40C18" w:rsidRDefault="00560153" w:rsidP="0056015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Książki   oddawane   przez   uczniów   są   składowane   w   wydzielonym   miejscu,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odseparowane   od   reszty   książek   i   poddawane   dwudniowej   kwarantannie.  W  tym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czasie nie mogą zostać wypożyczone kolejnym uczniom.</w:t>
      </w:r>
    </w:p>
    <w:p w:rsidR="00560153" w:rsidRPr="00F40C18" w:rsidRDefault="00560153" w:rsidP="0056015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Organizacja   sposobu   korzystania   z   biblioteki   uwzględnia   wymagany   dystans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przestrzenny, czyli min. 1,5 m. odległości między użytkownikami. W celu zachowania wymaganego   dystansu   społecznego   ogranicza   się   liczbę   użytkowników korzystających jednocześnie z biblioteki.</w:t>
      </w: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A3B8B" w:rsidRPr="00F40C18" w:rsidRDefault="002A3B8B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A3B8B" w:rsidRPr="00F40C18" w:rsidRDefault="002A3B8B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A3B8B" w:rsidRPr="00F40C18" w:rsidRDefault="002A3B8B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A3B8B" w:rsidRPr="00F40C18" w:rsidRDefault="002A3B8B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Załącznik  nr  5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Procedura przetwarzania danych szczególnej kategorii</w:t>
      </w:r>
    </w:p>
    <w:p w:rsidR="00560153" w:rsidRPr="00F40C18" w:rsidRDefault="00560153" w:rsidP="0056015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Procedura została opracowana w celu spełnienia wymagań Głównego Inspektora Sanitarnego.</w:t>
      </w:r>
    </w:p>
    <w:p w:rsidR="00560153" w:rsidRPr="00F40C18" w:rsidRDefault="00560153" w:rsidP="0056015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Do szkoły może uczęszczać uczeń bez objawów chorobowych sugerujących infekcję dróg   oddechowych   oraz   gdy   domownicy   nie   przebywają   na   kwarantannie   lub w izolacji w warunkach domowych lub w izolacji.</w:t>
      </w:r>
    </w:p>
    <w:p w:rsidR="00560153" w:rsidRPr="00F40C18" w:rsidRDefault="00560153" w:rsidP="0056015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Potwierdzenie spełnienia warunków, o których mowa w ust. 2 następuje w drodze pisemnego oświadczenia rodz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iców (prawnych opiekunów). </w:t>
      </w:r>
    </w:p>
    <w:p w:rsidR="00560153" w:rsidRPr="00F40C18" w:rsidRDefault="00560153" w:rsidP="0056015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przypadku  zauważenia  u  ucznia  w  szkole  objawów chorobowych   dokonywany   jest   pomiar   temperatury   ucznia   zgodn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ie z   zasadami przyjętymi  w szkole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   Do   pomiaru   temperatury   jest wymagane uzyskanie zgody rodziców (prawnych opiekunów) ucznia.</w:t>
      </w:r>
    </w:p>
    <w:p w:rsidR="00560153" w:rsidRPr="00F40C18" w:rsidRDefault="00560153" w:rsidP="0056015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Przetwarzanie danych szczególnej kategorii, w szczególności dotyczących zdrowia, niewymienionych w przepisach poprzedzających, jest dopuszczalne na podstawie zgody rodziców/prawnych opiekunów ucznia.</w:t>
      </w: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Załącznik  nr  6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Procedura przeprowadzania dezynfekcji w szkole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Niniejsza   procedura   powstała   na   podstawie   wytycznych   Głównego   Inspektora Sanitarnego.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Celem   procedury   jest   zminimalizowanie   ryzyka   wystąpienia   zakażenia   wirusem SARS-CoV-2 wywołującym chorobę COVID-19.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Przy wejściu głównym do szkoły należy umieścić numery telefonów do właściwej miejscowo   powiatowej   stacji   sanitarno - epidemiologicznej,   szpitalnego   oddziału zakaźnego i służb medycznych.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Przy wejściu do szkoły znajduje się dozownik z płynem do dezynfekcji rąk, z którego obowiązana   jest   skorzystać   każda   dorosła   osoba   wchodząca   do   budynku   szkoły. Zobowiązuje się personel sprzątający do regularnego sprawdzania stanu pojemnika z płynem i uzupełniania go w razie potrzeby. Dozowniki z płynem do dezynfekcji znajdują się również w pomieszczeniach sanitarno - higienicznych.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Zobowiązuje   się   personel   sprzątający   do   regularnego   dokonywania   prac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porządkowych,   w   tym   zwłaszcza   czyszczenia   ciągów   komunikacyjnych,   a   także dezynfekowania 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co najmniej dwa razy dziennie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powierzchni dotykowych: poręczy, klamek,  włączników   światła,   uchwytów,   poręczy   krzeseł  powierzchni   płaskich, w tym   blatów   w   salach   i   pomieszczeniach   do   spożywania i przygotowywania posiłków. Przeprowadzenie prac porządkowych należy odnotować w harmonogramie prac porządkowy</w:t>
      </w:r>
      <w:r w:rsidR="002A3B8B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ch na dany dzień.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Osoba   odpowiedzialna   za   podawanie   uczniom   posiłków   obowiązana   jest   do przeprowadzenia   uprzedniej   dezynfekcji   powierzchni,   na   której   spożywany   jest posiłek, a także sprzętów służących dzieciom do jego spożycia. Po każdym posiłku blaty, stoły i poręcze krzeseł są dezynfekowane przez personel sprzątający.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</w:t>
      </w:r>
      <w:r w:rsidR="00576D9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yrektor   lub   wyznaczony  pracownik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dokonuje   codziennego   monitoringu   prac porządkowych, ze szczególnym uwzględnieniem utrzymywania w czystości sal zajęć,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lastRenderedPageBreak/>
        <w:t xml:space="preserve">pomieszczeń   sanitarno - higienicznych,   ciągów   komunikacyjnych,   dezynfekcji powierzchni dotykowych – poręczy, klamek i powierzchni płaskich, w tym blatów w salach   i   w   pomieszczeniach   spożywania   posiłków,   klawiatur   komputerowych, włączników itd. 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Przeprowadzając dezynfekcję, należy ściśle przestrzegać zaleceń   producenta znajdujących   się   na   opakowaniu   środka   do   dezynfekcji.   Ważne   jest   ścisłe przestrzeganie czasu niezbędnego do wywietrzenia dezynfekowanych pomieszczeń i przedmiotów, tak aby uczniowie nie byli narażeni na wdychanie oparów środków służących do dezynfekcji.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  pomieszczeniach   sanitarno - higienicznych   wywiesza   się   plakaty   z   zasadami prawidłowego   mycia   rąk,   a   przy   dozownikach   z   płynem   do   dezynfekcji   rąk   –  instrukcje dezynfekcji.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Nauczyciele   co   najmniej   raz   dziennie   przypominają   uczniom   o   konieczności zachowania   higieny,   w   tym   o   częstym   i   regularnym   myciu   rąk   – zwłaszcza   po skorzystaniu   z   toalety,   przed   jedzeniem   oraz   po   powrocie   z zajęć   na   świeżym powietrzu. W tym celu przeprowadzają pokaz mycia rąk. Należy również zwracać uczniom   uwagę   na   odpowiedni   sposób   zasłaniania   twarzy   podczas   kichania   czy kasłania.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60153" w:rsidRPr="00F40C18" w:rsidRDefault="00560153" w:rsidP="0056015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Należy wietrzyć salę co najmniej raz na godzinę, w czasie przerwy.</w:t>
      </w: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Załącznik  nr  7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Procedura postępowania na wypadek podejrzenia wystąpienia objawów choroby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COVID-19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 1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Niniejsza   procedura   powstała   na   podstawie   wytycznych   Głównego   Inspektora Sanitarnego.</w:t>
      </w:r>
    </w:p>
    <w:p w:rsidR="00560153" w:rsidRPr="00F40C18" w:rsidRDefault="00560153" w:rsidP="0056015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Celem   procedury   jest   zminimalizowanie   ryzyka   wystąpienia   zakażenia   wirusem SARS-CoV-2 wywołującym chorobę COVID-19.</w:t>
      </w:r>
    </w:p>
    <w:p w:rsidR="00560153" w:rsidRPr="00F40C18" w:rsidRDefault="00560153" w:rsidP="0056015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Do   pracy   w   szkole   mogą   przychodzić   jedynie   zdrowe   osoby,   bez   jakichkolwiek objawów wskazujących na chorobę zakaźną COVID-19.</w:t>
      </w:r>
    </w:p>
    <w:p w:rsidR="00560153" w:rsidRPr="00F40C18" w:rsidRDefault="00560153" w:rsidP="0056015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Do szkoły może uczęszczać uczeń bez objawów chorobowych sugerujących infekcję dróg   oddechowych   oraz   gdy   domownicy   nie   przebywają   na   kwarantannie   lub w izolacji w warunkach domowych.</w:t>
      </w:r>
    </w:p>
    <w:p w:rsidR="00560153" w:rsidRPr="00F40C18" w:rsidRDefault="00560153" w:rsidP="0056015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Wychowawcy   klas,   a   w   razie   ich   nieobecności   nauczyciele przeprowadzający pierwsze zajęcia z grupą w danym dniu, przeprowadzają badanie temperatury ciała ucznia przy pomocy termometru bezdotykowego. Termometr podlega dezynfekcji po użyciu w danej grupie.</w:t>
      </w:r>
    </w:p>
    <w:p w:rsidR="00560153" w:rsidRPr="00F40C18" w:rsidRDefault="00560153" w:rsidP="0056015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  razie   wykrycia   u   ucznia   podwyższonej   temperatury   ciała,   powyżej   36,8ºC,wychowawca  kontaktuje   się  z  rodzicami  dziecka  (opiekunami  prawnymi)  w  celu odebrania   ucznia   ze   szkoły.   Do   czasu   przybycia   rodziców   ucznia   umieszcza   się w odrębnym  pomieszczeniu.</w:t>
      </w:r>
    </w:p>
    <w:p w:rsidR="00560153" w:rsidRPr="00F40C18" w:rsidRDefault="00560153" w:rsidP="0056015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lastRenderedPageBreak/>
        <w:t>Jeżeli pracownik szkoły zauważy u ucznia objawy mogące wskazywać na infekcję dróg oddechowych, w tym w szczególności gorączkę, kaszel, należy umieścić ucznia w   odrębnym   pomieszczeniu   i   niezwłocznie   powiadomić   rodziców  (opiekunów prawnych) o konieczności odebrania ucznia ze szkoły.</w:t>
      </w:r>
    </w:p>
    <w:p w:rsidR="00560153" w:rsidRPr="00F40C18" w:rsidRDefault="00560153" w:rsidP="0056015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 2</w:t>
      </w:r>
    </w:p>
    <w:p w:rsidR="00560153" w:rsidRPr="00F40C18" w:rsidRDefault="00560153" w:rsidP="0056015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Pomieszczenie, o którym mowa w § 1 pkt 6 i 7, zapewnia  min. 2 m odległości od innych osób. Pomieszczenie jest wyposażone w środki ochrony osobistej oraz płyn dezynfekujący. Dostęp do pomieszczenia mają wyłącznie pracownicy szkoły oraz izolowani uczniowie.</w:t>
      </w:r>
    </w:p>
    <w:p w:rsidR="00560153" w:rsidRPr="00F40C18" w:rsidRDefault="00560153" w:rsidP="0056015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560153" w:rsidRPr="00F40C18" w:rsidRDefault="00560153" w:rsidP="0056015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 3</w:t>
      </w:r>
    </w:p>
    <w:p w:rsidR="00560153" w:rsidRPr="00F40C18" w:rsidRDefault="00560153" w:rsidP="0056015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  sytuacji   odbioru   przez   rodziców   lub   opiekunów   prawnych  odizolowanego uprzednio ucznia należy upewnić się, że nie będzie miał kontaktu z innymi uczniami, pracownikami szkoły lub osobami trzecimi znajdującymi się na terenie szkoły.</w:t>
      </w:r>
    </w:p>
    <w:p w:rsidR="00560153" w:rsidRPr="00F40C18" w:rsidRDefault="00560153" w:rsidP="0056015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sytuacji wystąpienia u ucznia lub pracownika szkoły objawów COVID-19, personel sprzątający powinien przeprowadzić, przy zachowaniu środków ochrony osobistej, dodatkowe czynności dezynfekujące w budynku szkoły. Obszar, w którym poruszał się   i   przebywał   pracownik,   należy   poddać   gruntownemu   sprzątaniu,   zgodnie z funkcjonującymi   w   placówce   procedurami   oraz   zdezynfekować   powierzchnie dotykowe (klamki, poręcze, uchwyty itp.) oraz zastosować się do indywidualnych zaleceń wydanych przez inspektorat sanitarny.</w:t>
      </w:r>
    </w:p>
    <w:p w:rsidR="00560153" w:rsidRPr="00F40C18" w:rsidRDefault="00560153" w:rsidP="0056015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 4</w:t>
      </w:r>
    </w:p>
    <w:p w:rsidR="00560153" w:rsidRPr="00F40C18" w:rsidRDefault="00560153" w:rsidP="0056015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Pracownicy szkoły zostają poinstruowani, że w sytuacji wystąpienia niepokojących objawów choroby zakaźnej COVID-19 powinni pozostać w domu i skontaktować się telefonicznie  z  lekarzem  podstawowej  opieki  zdrowotnej,  aby uzyskać  </w:t>
      </w:r>
      <w:proofErr w:type="spellStart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teleporadę</w:t>
      </w:r>
      <w:proofErr w:type="spellEnd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medyczną, a w razie pogarszania się stanu zdrowia zadzwonić pod nr 999 lub 112</w:t>
      </w:r>
      <w:r w:rsidR="00424A1A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</w:t>
      </w:r>
      <w:r w:rsidR="00424A1A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poinformować, że mogą być zakażeni </w:t>
      </w:r>
      <w:proofErr w:type="spellStart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koronawirusem</w:t>
      </w:r>
      <w:proofErr w:type="spellEnd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</w:t>
      </w:r>
    </w:p>
    <w:p w:rsidR="00560153" w:rsidRPr="00F40C18" w:rsidRDefault="00560153" w:rsidP="0056015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przypadku wystąpienia u pracownika będącego na stanowisku pracy niepokojących objawów  infekcji   dróg  oddechowych  powinien   on  skontaktować  się   telefonicznie z lekarzem podstawowej opieki zdrowotnej, aby uzyskać </w:t>
      </w:r>
      <w:proofErr w:type="spellStart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teleporadę</w:t>
      </w:r>
      <w:proofErr w:type="spellEnd"/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medyczną.</w:t>
      </w:r>
    </w:p>
    <w:p w:rsidR="00560153" w:rsidRPr="00F40C18" w:rsidRDefault="00560153" w:rsidP="0056015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sytuacji potwierdzonego zakażenia SARS-CoV-2 na terenie szkoły należy stosować się do zaleceń Państwowego Powiatowego Inspektora Sanitarnego. Z treścią niniejszej procedury zaznajamia się pracowników szkoły oraz rodziców/opiekunów prawnych uczniów.</w:t>
      </w: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A3B8B" w:rsidRPr="00F40C18" w:rsidRDefault="002A3B8B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A3B8B" w:rsidRPr="00F40C18" w:rsidRDefault="002A3B8B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A3B8B" w:rsidRPr="00F40C18" w:rsidRDefault="002A3B8B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A3B8B" w:rsidRPr="00F40C18" w:rsidRDefault="002A3B8B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2A3B8B" w:rsidRPr="00F40C18" w:rsidRDefault="002A3B8B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Załącznik  nr  8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Procedura organizacji przerw oraz dyżurów nauczycieli na przerwach</w:t>
      </w:r>
    </w:p>
    <w:p w:rsidR="00560153" w:rsidRPr="00F40C18" w:rsidRDefault="00560153" w:rsidP="0056015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Niniejsza   procedura   powstała   na   podstawie   wytycznych   Głównego   Inspektora Sanitarnego.</w:t>
      </w:r>
    </w:p>
    <w:p w:rsidR="00560153" w:rsidRPr="00F40C18" w:rsidRDefault="00560153" w:rsidP="0056015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Celem   procedury   jest   zminimalizowanie   ryzyka   wystąpienia   zakażenia   wirusem SARS-CoV-2 wywołującym chorobę COVID-19.</w:t>
      </w:r>
    </w:p>
    <w:p w:rsidR="00560153" w:rsidRPr="00F40C18" w:rsidRDefault="00560153" w:rsidP="0056015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Nauczyciel w klasach I–III organizuje przerwy dla swoich uczniów w interwałach adekwatnych do potrzeb, jednak nie rzadziej niż co 45 min.</w:t>
      </w:r>
    </w:p>
    <w:p w:rsidR="00560153" w:rsidRPr="00F40C18" w:rsidRDefault="00560153" w:rsidP="0056015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klasach niewymienionych w ust. 3 przerwy są organizowane zgodnie z planem zajęć przyjętym odrębnym zarządzeniem.</w:t>
      </w:r>
    </w:p>
    <w:p w:rsidR="00560153" w:rsidRPr="00F40C18" w:rsidRDefault="00560153" w:rsidP="0056015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Jeżeli pozwalają na to warunki atmosferyczne zaleca się korzystanie przez uczniów w czasie przerw z boiska szkolnego oraz pobyt na świeżym powietrzu na terenie szkoły.</w:t>
      </w:r>
    </w:p>
    <w:p w:rsidR="00560153" w:rsidRPr="00F40C18" w:rsidRDefault="00560153" w:rsidP="0056015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Uczniowie spędzają przerwy pod opieką nauczycieli dyżurujących.</w:t>
      </w:r>
    </w:p>
    <w:p w:rsidR="00560153" w:rsidRPr="00F40C18" w:rsidRDefault="00560153" w:rsidP="0056015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Korytarze oraz obszary wymienione w ust. 5 są podzielone</w:t>
      </w:r>
      <w:r w:rsidR="00F26FDD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na strefy, w których w czasie przerw mogą przebywać jedynie uczniowie przypisanego do danej strefy oddziału, z zastrzeżeniem ust. 9.</w:t>
      </w:r>
    </w:p>
    <w:p w:rsidR="00560153" w:rsidRPr="00F40C18" w:rsidRDefault="00560153" w:rsidP="0056015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Zadaniem   nauczyciela   dyżurującego   jest   dbanie   o   to,   aby   uczniowie   przebywali w czasie przerw wyłącznie w swoim gronie, bez kontaktu z uczniami           z oddziałów przypisanych   do   innej   strefy,   aby   w   miarę   możliwości   ograniczyć   ewentualne rozprzestrzenianie się wirusa.</w:t>
      </w:r>
    </w:p>
    <w:p w:rsidR="00560153" w:rsidRPr="00F40C18" w:rsidRDefault="00560153" w:rsidP="0056015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razie konieczności przejścia przez strefę przeznaczoną dla innego oddziału (np.</w:t>
      </w:r>
      <w:r w:rsidR="00F26FDD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celu udania się do strefy wyznaczonej) uczniowie są obowiązani do zachowania dystansu społecznego min. 1,5 m od ucznia innej grupy.</w:t>
      </w:r>
    </w:p>
    <w:p w:rsidR="00560153" w:rsidRPr="00F40C18" w:rsidRDefault="00560153" w:rsidP="0056015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 terenie szkoły nie jest wymagane noszenie przez uczniów osłon nosa i twarzy.</w:t>
      </w: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..................................................                                                ………………………………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..................................................</w:t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(data, miejscowość)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..................................................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(imię i nazwisko, adres)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Oświadczenie o braku objawów chorobowych sugerujących infekcję dróg oddechowych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Oświadczam, że mój syn / moja córka ......................................................................................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                                                                         (imię i nazwisko dziecka)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nie ma objawów chorobowych sugerujących infekcję dróg oddechowych, a domownicy nie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przebywają na kwarantannie lub w izolacji w warunkach domowych. Jednocześnie wyrażam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zgodę na przetwarzanie przez szkołę tych danych zgodnie z art. 9 ust. 2 lit. a Rozporządzenia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Parlamentu Europejskiego i Rady (UE) 2016/679 z dnia 27 kwietnia 2016 r. sprawie ochrony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osób fizycznych w związku z przetwarzaniem danych osobowych i w sprawie swobodnego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przepływu takich danych oraz uchylenia dyrektywy 95/46/WE(Dz.U. UE.L. z 2016 r. Nr 119,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poz. 1).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............................................................</w:t>
      </w:r>
    </w:p>
    <w:p w:rsidR="00560153" w:rsidRPr="00F40C18" w:rsidRDefault="00424A1A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(podpis rodziców / prawnych opiekunów</w:t>
      </w:r>
      <w:r w:rsidR="00560153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)</w:t>
      </w: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..................................................                                                ………………………………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..................................................</w:t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(data, miejscowość)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..................................................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(imię i nazwisko, adres)</w:t>
      </w: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Zgoda na pomiar temperatury u dziecka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 podstawie art. 9 ust. 2 lit. a Rozporządzenia Parlamentu Europejskiego i Rady (UE)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2016/679  z  dnia  27   kwietnia   2016   r. sprawie  ochrony  osób   fizycznych  w   związku</w:t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</w:t>
      </w:r>
      <w:r w:rsidR="00B36741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przetwarzaniem danych osobowych i w sprawie swobodnego przepływu takich danych oraz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uchylenia dyrektywy 95/46/WE(Dz.U. UE.L. z 2016 r. Nr 119, poz. 1) wyrażam zgodę na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dokonywanie     pomiaru     temperatury     u     mojego     dziecka: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560153" w:rsidRPr="00F40C18" w:rsidRDefault="00560153" w:rsidP="00560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(imię i nazwisko dziecka)</w:t>
      </w: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...........................................................</w:t>
      </w:r>
    </w:p>
    <w:p w:rsidR="00560153" w:rsidRPr="00F40C18" w:rsidRDefault="00424A1A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(podpis rodziców / prawnych opiekunów</w:t>
      </w:r>
      <w:bookmarkStart w:id="0" w:name="_GoBack"/>
      <w:bookmarkEnd w:id="0"/>
      <w:r w:rsidR="00560153" w:rsidRPr="00F40C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)</w:t>
      </w: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Potwierdzam zapoznanie się z  Zarządzeniem  nr  …………………………..  z  dnia   …………………  oraz  jego  załącznikami:</w:t>
      </w: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629"/>
        <w:gridCol w:w="4333"/>
        <w:gridCol w:w="1843"/>
        <w:gridCol w:w="2971"/>
      </w:tblGrid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Lp.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Nazwisko i imię nauczyciela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Data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Podpis</w:t>
            </w: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60153" w:rsidRPr="00F40C18" w:rsidRDefault="00560153" w:rsidP="0056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40C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Potwierdzam zapoznanie się z  Zarządzeniem  nr  …………………………..  z  dnia   …………………  oraz  jego  załącznikami:</w:t>
      </w:r>
    </w:p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629"/>
        <w:gridCol w:w="4333"/>
        <w:gridCol w:w="1843"/>
        <w:gridCol w:w="2971"/>
      </w:tblGrid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Lp.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Nazwisko i imię pracownika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Data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Podpis</w:t>
            </w: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0C18" w:rsidRPr="00F40C18" w:rsidTr="005601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0C1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3" w:rsidRPr="00F40C18" w:rsidRDefault="00560153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560153" w:rsidRPr="00F40C18" w:rsidRDefault="00560153" w:rsidP="005601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E7C40" w:rsidRPr="00F40C18" w:rsidRDefault="00AE7C40">
      <w:pPr>
        <w:rPr>
          <w:color w:val="002060"/>
        </w:rPr>
      </w:pPr>
    </w:p>
    <w:sectPr w:rsidR="00AE7C40" w:rsidRPr="00F40C18" w:rsidSect="00C7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012"/>
    <w:multiLevelType w:val="hybridMultilevel"/>
    <w:tmpl w:val="2CC2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20C3"/>
    <w:multiLevelType w:val="hybridMultilevel"/>
    <w:tmpl w:val="71E4D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AFD"/>
    <w:multiLevelType w:val="hybridMultilevel"/>
    <w:tmpl w:val="5262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2D45"/>
    <w:multiLevelType w:val="hybridMultilevel"/>
    <w:tmpl w:val="C552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5050"/>
    <w:multiLevelType w:val="hybridMultilevel"/>
    <w:tmpl w:val="0A468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5E62"/>
    <w:multiLevelType w:val="hybridMultilevel"/>
    <w:tmpl w:val="5A920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7B263B"/>
    <w:multiLevelType w:val="hybridMultilevel"/>
    <w:tmpl w:val="E0FA79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13E51"/>
    <w:multiLevelType w:val="hybridMultilevel"/>
    <w:tmpl w:val="71E4C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5156"/>
    <w:multiLevelType w:val="hybridMultilevel"/>
    <w:tmpl w:val="704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C07C8"/>
    <w:multiLevelType w:val="hybridMultilevel"/>
    <w:tmpl w:val="5D505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A3D74"/>
    <w:multiLevelType w:val="hybridMultilevel"/>
    <w:tmpl w:val="A3A695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1412D2"/>
    <w:multiLevelType w:val="hybridMultilevel"/>
    <w:tmpl w:val="C0BC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36648"/>
    <w:multiLevelType w:val="hybridMultilevel"/>
    <w:tmpl w:val="DE3E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31269"/>
    <w:multiLevelType w:val="hybridMultilevel"/>
    <w:tmpl w:val="0074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06D9A"/>
    <w:multiLevelType w:val="hybridMultilevel"/>
    <w:tmpl w:val="B3EA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76F07"/>
    <w:multiLevelType w:val="hybridMultilevel"/>
    <w:tmpl w:val="0C40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67F8"/>
    <w:multiLevelType w:val="hybridMultilevel"/>
    <w:tmpl w:val="B6F0A7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9E9"/>
    <w:rsid w:val="000E0DED"/>
    <w:rsid w:val="002A3B8B"/>
    <w:rsid w:val="003F59E9"/>
    <w:rsid w:val="00424A1A"/>
    <w:rsid w:val="00560153"/>
    <w:rsid w:val="00576D92"/>
    <w:rsid w:val="00AE7C40"/>
    <w:rsid w:val="00B36741"/>
    <w:rsid w:val="00C74209"/>
    <w:rsid w:val="00F26FDD"/>
    <w:rsid w:val="00F40C18"/>
    <w:rsid w:val="00F7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3"/>
    <w:pPr>
      <w:ind w:left="720"/>
      <w:contextualSpacing/>
    </w:pPr>
  </w:style>
  <w:style w:type="table" w:styleId="Tabela-Siatka">
    <w:name w:val="Table Grid"/>
    <w:basedOn w:val="Standardowy"/>
    <w:uiPriority w:val="39"/>
    <w:rsid w:val="005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3458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Beata Popiel</cp:lastModifiedBy>
  <cp:revision>9</cp:revision>
  <cp:lastPrinted>2020-08-31T09:23:00Z</cp:lastPrinted>
  <dcterms:created xsi:type="dcterms:W3CDTF">2020-08-31T08:51:00Z</dcterms:created>
  <dcterms:modified xsi:type="dcterms:W3CDTF">2020-09-01T11:07:00Z</dcterms:modified>
</cp:coreProperties>
</file>